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29" w:rsidRPr="00EF301D" w:rsidRDefault="00D95D29" w:rsidP="00D95D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Муниципальное общеобразовательное учреждение </w:t>
      </w:r>
    </w:p>
    <w:p w:rsidR="00D95D29" w:rsidRPr="00EF301D" w:rsidRDefault="00D95D29" w:rsidP="00D95D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w:t>
      </w:r>
      <w:proofErr w:type="spellStart"/>
      <w:r w:rsidRPr="00EF301D">
        <w:rPr>
          <w:rFonts w:ascii="Times New Roman" w:eastAsia="Times New Roman" w:hAnsi="Times New Roman" w:cs="Times New Roman"/>
          <w:color w:val="000000"/>
          <w:sz w:val="28"/>
          <w:szCs w:val="28"/>
          <w:lang w:eastAsia="ru-RU"/>
        </w:rPr>
        <w:t>Шубинская</w:t>
      </w:r>
      <w:proofErr w:type="spellEnd"/>
      <w:r w:rsidRPr="00EF301D">
        <w:rPr>
          <w:rFonts w:ascii="Times New Roman" w:eastAsia="Times New Roman" w:hAnsi="Times New Roman" w:cs="Times New Roman"/>
          <w:color w:val="000000"/>
          <w:sz w:val="28"/>
          <w:szCs w:val="28"/>
          <w:lang w:eastAsia="ru-RU"/>
        </w:rPr>
        <w:t xml:space="preserve"> начальная общеобразовательная школа»</w:t>
      </w:r>
    </w:p>
    <w:p w:rsidR="00D95D29" w:rsidRPr="00D95D29" w:rsidRDefault="00D95D29" w:rsidP="00D95D29">
      <w:pPr>
        <w:spacing w:after="0" w:line="276" w:lineRule="auto"/>
        <w:jc w:val="center"/>
        <w:rPr>
          <w:rFonts w:ascii="Times New Roman" w:eastAsia="Calibri" w:hAnsi="Times New Roman" w:cs="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543"/>
        <w:gridCol w:w="2835"/>
      </w:tblGrid>
      <w:tr w:rsidR="00D95D29" w:rsidRPr="00D95D29" w:rsidTr="00F108CB">
        <w:tc>
          <w:tcPr>
            <w:tcW w:w="3828" w:type="dxa"/>
            <w:hideMark/>
          </w:tcPr>
          <w:p w:rsidR="00D95D29" w:rsidRPr="00D95D29" w:rsidRDefault="00D95D29" w:rsidP="00D95D29">
            <w:pPr>
              <w:shd w:val="clear" w:color="auto" w:fill="FFFFFF"/>
              <w:spacing w:after="0" w:line="240" w:lineRule="auto"/>
              <w:rPr>
                <w:rFonts w:ascii="Times New Roman" w:eastAsia="Calibri" w:hAnsi="Times New Roman" w:cs="Times New Roman"/>
                <w:sz w:val="24"/>
                <w:szCs w:val="24"/>
              </w:rPr>
            </w:pPr>
            <w:r w:rsidRPr="00D95D29">
              <w:rPr>
                <w:rFonts w:ascii="Times New Roman" w:eastAsia="Calibri" w:hAnsi="Times New Roman" w:cs="Times New Roman"/>
                <w:sz w:val="24"/>
                <w:szCs w:val="24"/>
              </w:rPr>
              <w:t>Согласовано</w:t>
            </w:r>
          </w:p>
          <w:p w:rsidR="00D95D29" w:rsidRPr="00D95D29" w:rsidRDefault="00EF301D" w:rsidP="00D95D29">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Родительским комитетом </w:t>
            </w:r>
          </w:p>
          <w:p w:rsidR="00D95D29" w:rsidRPr="00D95D29" w:rsidRDefault="00D95D29" w:rsidP="00D95D29">
            <w:pPr>
              <w:shd w:val="clear" w:color="auto" w:fill="FFFFFF"/>
              <w:spacing w:after="0" w:line="240" w:lineRule="auto"/>
              <w:rPr>
                <w:rFonts w:ascii="Times New Roman" w:eastAsia="Calibri" w:hAnsi="Times New Roman" w:cs="Times New Roman"/>
                <w:sz w:val="24"/>
                <w:szCs w:val="24"/>
              </w:rPr>
            </w:pPr>
            <w:r w:rsidRPr="00D95D29">
              <w:rPr>
                <w:rFonts w:ascii="Times New Roman" w:eastAsia="Calibri" w:hAnsi="Times New Roman" w:cs="Times New Roman"/>
                <w:sz w:val="24"/>
                <w:szCs w:val="24"/>
              </w:rPr>
              <w:t>председатель___________</w:t>
            </w:r>
          </w:p>
          <w:p w:rsidR="00D95D29" w:rsidRPr="00D95D29" w:rsidRDefault="00D95D29" w:rsidP="00D95D29">
            <w:pPr>
              <w:shd w:val="clear" w:color="auto" w:fill="FFFFFF"/>
              <w:spacing w:after="0" w:line="240" w:lineRule="auto"/>
              <w:ind w:right="-533"/>
              <w:rPr>
                <w:rFonts w:ascii="Times New Roman" w:eastAsia="Calibri" w:hAnsi="Times New Roman" w:cs="Times New Roman"/>
                <w:sz w:val="24"/>
                <w:szCs w:val="24"/>
              </w:rPr>
            </w:pPr>
            <w:r w:rsidRPr="00D95D29">
              <w:rPr>
                <w:rFonts w:ascii="Times New Roman" w:eastAsia="Calibri" w:hAnsi="Times New Roman" w:cs="Times New Roman"/>
                <w:sz w:val="24"/>
                <w:szCs w:val="24"/>
              </w:rPr>
              <w:t>протокол № __от «___» ____20__ г.</w:t>
            </w:r>
          </w:p>
        </w:tc>
        <w:tc>
          <w:tcPr>
            <w:tcW w:w="3543" w:type="dxa"/>
          </w:tcPr>
          <w:p w:rsidR="00D95D29" w:rsidRPr="00D95D29" w:rsidRDefault="00D95D29" w:rsidP="00D95D29">
            <w:pPr>
              <w:spacing w:after="0" w:line="240" w:lineRule="auto"/>
              <w:rPr>
                <w:rFonts w:ascii="Times New Roman" w:eastAsia="Calibri" w:hAnsi="Times New Roman" w:cs="Times New Roman"/>
                <w:sz w:val="24"/>
                <w:szCs w:val="24"/>
              </w:rPr>
            </w:pPr>
            <w:r w:rsidRPr="00D95D29">
              <w:rPr>
                <w:rFonts w:ascii="Times New Roman" w:eastAsia="Calibri" w:hAnsi="Times New Roman" w:cs="Times New Roman"/>
                <w:sz w:val="24"/>
                <w:szCs w:val="24"/>
              </w:rPr>
              <w:t xml:space="preserve">Рассмотрено </w:t>
            </w:r>
          </w:p>
          <w:p w:rsidR="00D95D29" w:rsidRPr="00D95D29" w:rsidRDefault="00D95D29" w:rsidP="00D95D29">
            <w:pPr>
              <w:spacing w:after="0" w:line="240" w:lineRule="auto"/>
              <w:rPr>
                <w:rFonts w:ascii="Times New Roman" w:eastAsia="Calibri" w:hAnsi="Times New Roman" w:cs="Times New Roman"/>
                <w:sz w:val="24"/>
                <w:szCs w:val="24"/>
              </w:rPr>
            </w:pPr>
            <w:r w:rsidRPr="00D95D29">
              <w:rPr>
                <w:rFonts w:ascii="Times New Roman" w:eastAsia="Calibri" w:hAnsi="Times New Roman" w:cs="Times New Roman"/>
                <w:sz w:val="24"/>
                <w:szCs w:val="24"/>
              </w:rPr>
              <w:t>на Педагогическом совете</w:t>
            </w:r>
          </w:p>
          <w:p w:rsidR="00D95D29" w:rsidRPr="00D95D29" w:rsidRDefault="00D95D29" w:rsidP="00D95D29">
            <w:pPr>
              <w:spacing w:after="0" w:line="240" w:lineRule="auto"/>
              <w:rPr>
                <w:rFonts w:ascii="Times New Roman" w:eastAsia="Calibri" w:hAnsi="Times New Roman" w:cs="Times New Roman"/>
                <w:sz w:val="24"/>
                <w:szCs w:val="24"/>
              </w:rPr>
            </w:pPr>
            <w:r w:rsidRPr="00D95D29">
              <w:rPr>
                <w:rFonts w:ascii="Times New Roman" w:eastAsia="Calibri" w:hAnsi="Times New Roman" w:cs="Times New Roman"/>
                <w:sz w:val="24"/>
                <w:szCs w:val="24"/>
              </w:rPr>
              <w:t>протокол № ___от _____20___г.</w:t>
            </w:r>
          </w:p>
        </w:tc>
        <w:tc>
          <w:tcPr>
            <w:tcW w:w="2835" w:type="dxa"/>
            <w:hideMark/>
          </w:tcPr>
          <w:p w:rsidR="00D95D29" w:rsidRPr="00D95D29" w:rsidRDefault="00D95D29" w:rsidP="00D95D29">
            <w:pPr>
              <w:shd w:val="clear" w:color="auto" w:fill="FFFFFF"/>
              <w:tabs>
                <w:tab w:val="left" w:pos="6178"/>
              </w:tabs>
              <w:spacing w:after="0" w:line="240" w:lineRule="auto"/>
              <w:rPr>
                <w:rFonts w:ascii="Times New Roman" w:eastAsia="Calibri" w:hAnsi="Times New Roman" w:cs="Times New Roman"/>
                <w:sz w:val="24"/>
                <w:szCs w:val="24"/>
              </w:rPr>
            </w:pPr>
            <w:r w:rsidRPr="00D95D29">
              <w:rPr>
                <w:rFonts w:ascii="Times New Roman" w:eastAsia="Calibri" w:hAnsi="Times New Roman" w:cs="Times New Roman"/>
                <w:sz w:val="24"/>
                <w:szCs w:val="24"/>
              </w:rPr>
              <w:t>Утверждено приказом директора школы ________/Л.И.Дашкевич/</w:t>
            </w:r>
          </w:p>
          <w:p w:rsidR="00D95D29" w:rsidRPr="00D95D29" w:rsidRDefault="00D95D29" w:rsidP="00D95D29">
            <w:pPr>
              <w:shd w:val="clear" w:color="auto" w:fill="FFFFFF"/>
              <w:tabs>
                <w:tab w:val="left" w:pos="6178"/>
              </w:tabs>
              <w:spacing w:after="0" w:line="240" w:lineRule="auto"/>
              <w:rPr>
                <w:rFonts w:ascii="Times New Roman" w:eastAsia="Calibri" w:hAnsi="Times New Roman" w:cs="Times New Roman"/>
                <w:sz w:val="24"/>
                <w:szCs w:val="24"/>
              </w:rPr>
            </w:pPr>
            <w:r w:rsidRPr="00D95D29">
              <w:rPr>
                <w:rFonts w:ascii="Times New Roman" w:eastAsia="Calibri" w:hAnsi="Times New Roman" w:cs="Times New Roman"/>
                <w:sz w:val="24"/>
                <w:szCs w:val="24"/>
              </w:rPr>
              <w:t>Приказ №___                  от  «___» _______20__ г.</w:t>
            </w:r>
          </w:p>
        </w:tc>
      </w:tr>
    </w:tbl>
    <w:p w:rsidR="00D95D29" w:rsidRPr="00D95D29" w:rsidRDefault="00D95D29" w:rsidP="00D95D29">
      <w:pPr>
        <w:spacing w:after="0" w:line="276" w:lineRule="auto"/>
        <w:jc w:val="center"/>
        <w:rPr>
          <w:rFonts w:ascii="Times New Roman" w:eastAsia="Calibri" w:hAnsi="Times New Roman" w:cs="Times New Roman"/>
          <w:sz w:val="28"/>
          <w:szCs w:val="28"/>
        </w:rPr>
      </w:pPr>
    </w:p>
    <w:p w:rsidR="00D95D29" w:rsidRPr="00EF301D" w:rsidRDefault="00D95D29" w:rsidP="00D95D29">
      <w:pPr>
        <w:spacing w:after="0" w:line="276" w:lineRule="auto"/>
        <w:jc w:val="center"/>
        <w:rPr>
          <w:rFonts w:ascii="Times New Roman" w:eastAsia="Calibri" w:hAnsi="Times New Roman" w:cs="Times New Roman"/>
          <w:b/>
          <w:sz w:val="28"/>
          <w:szCs w:val="28"/>
        </w:rPr>
      </w:pPr>
      <w:r w:rsidRPr="00EF301D">
        <w:rPr>
          <w:rFonts w:ascii="Times New Roman" w:eastAsia="Calibri" w:hAnsi="Times New Roman" w:cs="Times New Roman"/>
          <w:b/>
          <w:sz w:val="28"/>
          <w:szCs w:val="28"/>
        </w:rPr>
        <w:t>Положение</w:t>
      </w:r>
    </w:p>
    <w:p w:rsidR="00D95D29" w:rsidRPr="00EF301D" w:rsidRDefault="00D95D29" w:rsidP="00D95D29">
      <w:pPr>
        <w:spacing w:after="0" w:line="276" w:lineRule="auto"/>
        <w:jc w:val="center"/>
        <w:rPr>
          <w:rFonts w:ascii="Times New Roman" w:eastAsia="Calibri" w:hAnsi="Times New Roman" w:cs="Times New Roman"/>
          <w:b/>
          <w:sz w:val="28"/>
          <w:szCs w:val="28"/>
        </w:rPr>
      </w:pPr>
      <w:r w:rsidRPr="00EF301D">
        <w:rPr>
          <w:rFonts w:ascii="Times New Roman" w:eastAsia="Calibri" w:hAnsi="Times New Roman" w:cs="Times New Roman"/>
          <w:b/>
          <w:sz w:val="28"/>
          <w:szCs w:val="28"/>
        </w:rPr>
        <w:t>о порядке и основаниях перевода,</w:t>
      </w:r>
    </w:p>
    <w:p w:rsidR="00D95D29" w:rsidRPr="00EF301D" w:rsidRDefault="00D95D29" w:rsidP="00D95D29">
      <w:pPr>
        <w:spacing w:after="0" w:line="276" w:lineRule="auto"/>
        <w:jc w:val="center"/>
        <w:rPr>
          <w:rFonts w:ascii="Times New Roman" w:eastAsia="Calibri" w:hAnsi="Times New Roman" w:cs="Times New Roman"/>
          <w:b/>
          <w:sz w:val="28"/>
          <w:szCs w:val="28"/>
        </w:rPr>
      </w:pPr>
      <w:r w:rsidRPr="00EF301D">
        <w:rPr>
          <w:rFonts w:ascii="Times New Roman" w:eastAsia="Calibri" w:hAnsi="Times New Roman" w:cs="Times New Roman"/>
          <w:b/>
          <w:sz w:val="28"/>
          <w:szCs w:val="28"/>
        </w:rPr>
        <w:t xml:space="preserve">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EF301D">
          <w:rPr>
            <w:rFonts w:ascii="Times New Roman" w:eastAsia="Calibri" w:hAnsi="Times New Roman" w:cs="Times New Roman"/>
            <w:b/>
            <w:sz w:val="28"/>
            <w:szCs w:val="28"/>
          </w:rPr>
          <w:t>(законными представителями)</w:t>
        </w:r>
      </w:hyperlink>
      <w:r w:rsidRPr="00EF301D">
        <w:rPr>
          <w:rFonts w:ascii="Times New Roman" w:eastAsia="Calibri" w:hAnsi="Times New Roman" w:cs="Times New Roman"/>
          <w:b/>
          <w:sz w:val="28"/>
          <w:szCs w:val="28"/>
        </w:rPr>
        <w:t xml:space="preserve"> несовершеннолетних обучающихся.</w:t>
      </w:r>
    </w:p>
    <w:p w:rsidR="00D95D29" w:rsidRPr="00D95D29" w:rsidRDefault="00D95D29" w:rsidP="00D95D29">
      <w:pPr>
        <w:spacing w:after="0" w:line="276" w:lineRule="auto"/>
        <w:jc w:val="center"/>
        <w:rPr>
          <w:rFonts w:ascii="Times New Roman" w:eastAsia="Calibri" w:hAnsi="Times New Roman" w:cs="Times New Roman"/>
          <w:b/>
          <w:sz w:val="24"/>
          <w:szCs w:val="24"/>
        </w:rPr>
      </w:pPr>
    </w:p>
    <w:p w:rsidR="00D95D29" w:rsidRPr="00EF301D" w:rsidRDefault="00D95D29" w:rsidP="00D95D29">
      <w:pPr>
        <w:numPr>
          <w:ilvl w:val="0"/>
          <w:numId w:val="1"/>
        </w:numPr>
        <w:spacing w:after="0" w:line="276" w:lineRule="auto"/>
        <w:ind w:left="426" w:hanging="66"/>
        <w:contextualSpacing/>
        <w:jc w:val="center"/>
        <w:rPr>
          <w:rFonts w:ascii="Times New Roman" w:eastAsia="Calibri" w:hAnsi="Times New Roman" w:cs="Times New Roman"/>
          <w:b/>
          <w:sz w:val="28"/>
          <w:szCs w:val="28"/>
        </w:rPr>
      </w:pPr>
      <w:r w:rsidRPr="00EF301D">
        <w:rPr>
          <w:rFonts w:ascii="Times New Roman" w:eastAsia="Calibri" w:hAnsi="Times New Roman" w:cs="Times New Roman"/>
          <w:b/>
          <w:sz w:val="28"/>
          <w:szCs w:val="28"/>
        </w:rPr>
        <w:t>Общие положения</w:t>
      </w:r>
    </w:p>
    <w:p w:rsidR="00D95D29" w:rsidRPr="00EF301D" w:rsidRDefault="00D95D29" w:rsidP="00D95D29">
      <w:pPr>
        <w:spacing w:after="0" w:line="276" w:lineRule="auto"/>
        <w:ind w:left="360"/>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1.1. Настоящее Положение разработано в соответствии с Федеральным законом от 29.12.2012 № 273-ФЗ «Об образовании в Российской Федерации», иными федеральными законами и подзаконными актами, Уставом школы.</w:t>
      </w:r>
    </w:p>
    <w:p w:rsidR="00D95D29" w:rsidRPr="00EF301D" w:rsidRDefault="00D95D29" w:rsidP="00D95D29">
      <w:pPr>
        <w:spacing w:after="0" w:line="276" w:lineRule="auto"/>
        <w:ind w:left="42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1.2.Настоящее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начального общего, основного общего, среднего общего образования.</w:t>
      </w:r>
    </w:p>
    <w:p w:rsidR="00D95D29" w:rsidRPr="00EF301D" w:rsidRDefault="00D95D29" w:rsidP="00D95D29">
      <w:pPr>
        <w:spacing w:after="0" w:line="276" w:lineRule="auto"/>
        <w:ind w:left="42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1.3. Настоящее Положение определяет порядок и основаниях перевода,</w:t>
      </w:r>
    </w:p>
    <w:p w:rsidR="00D95D29" w:rsidRPr="00EF301D" w:rsidRDefault="00D95D29" w:rsidP="00D95D29">
      <w:pPr>
        <w:spacing w:after="0" w:line="276" w:lineRule="auto"/>
        <w:ind w:left="426" w:hanging="66"/>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 xml:space="preserve">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EF301D">
          <w:rPr>
            <w:rFonts w:ascii="Times New Roman" w:eastAsia="Calibri" w:hAnsi="Times New Roman" w:cs="Times New Roman"/>
            <w:sz w:val="28"/>
            <w:szCs w:val="28"/>
          </w:rPr>
          <w:t>(законными представителями)</w:t>
        </w:r>
      </w:hyperlink>
      <w:r w:rsidRPr="00EF301D">
        <w:rPr>
          <w:rFonts w:ascii="Times New Roman" w:eastAsia="Calibri" w:hAnsi="Times New Roman" w:cs="Times New Roman"/>
          <w:sz w:val="28"/>
          <w:szCs w:val="28"/>
        </w:rPr>
        <w:t xml:space="preserve"> несовершеннолетних обучающихся МОУ «</w:t>
      </w:r>
      <w:proofErr w:type="spellStart"/>
      <w:r w:rsidRPr="00EF301D">
        <w:rPr>
          <w:rFonts w:ascii="Times New Roman" w:eastAsia="Calibri" w:hAnsi="Times New Roman" w:cs="Times New Roman"/>
          <w:sz w:val="28"/>
          <w:szCs w:val="28"/>
        </w:rPr>
        <w:t>Шубинская</w:t>
      </w:r>
      <w:proofErr w:type="spellEnd"/>
      <w:r w:rsidRPr="00EF301D">
        <w:rPr>
          <w:rFonts w:ascii="Times New Roman" w:eastAsia="Calibri" w:hAnsi="Times New Roman" w:cs="Times New Roman"/>
          <w:sz w:val="28"/>
          <w:szCs w:val="28"/>
        </w:rPr>
        <w:t xml:space="preserve"> НОШ».</w:t>
      </w:r>
    </w:p>
    <w:p w:rsidR="00D95D29" w:rsidRPr="00EF301D" w:rsidRDefault="00D95D29" w:rsidP="00D95D29">
      <w:pPr>
        <w:spacing w:after="0" w:line="276" w:lineRule="auto"/>
        <w:ind w:left="426" w:hanging="66"/>
        <w:contextualSpacing/>
        <w:jc w:val="both"/>
        <w:rPr>
          <w:rFonts w:ascii="Times New Roman" w:eastAsia="Calibri" w:hAnsi="Times New Roman" w:cs="Times New Roman"/>
          <w:sz w:val="28"/>
          <w:szCs w:val="28"/>
        </w:rPr>
      </w:pPr>
    </w:p>
    <w:p w:rsidR="00D95D29" w:rsidRPr="00EF301D" w:rsidRDefault="00D95D29" w:rsidP="00D95D29">
      <w:pPr>
        <w:pStyle w:val="a3"/>
        <w:numPr>
          <w:ilvl w:val="0"/>
          <w:numId w:val="1"/>
        </w:numPr>
        <w:spacing w:after="0" w:line="276" w:lineRule="auto"/>
        <w:jc w:val="center"/>
        <w:rPr>
          <w:rFonts w:ascii="Times New Roman" w:eastAsia="Calibri" w:hAnsi="Times New Roman" w:cs="Times New Roman"/>
          <w:b/>
          <w:sz w:val="28"/>
          <w:szCs w:val="28"/>
        </w:rPr>
      </w:pPr>
      <w:r w:rsidRPr="00EF301D">
        <w:rPr>
          <w:rFonts w:ascii="Times New Roman" w:eastAsia="Calibri" w:hAnsi="Times New Roman" w:cs="Times New Roman"/>
          <w:b/>
          <w:sz w:val="28"/>
          <w:szCs w:val="28"/>
        </w:rPr>
        <w:t>Порядок и основания для перевода.</w:t>
      </w:r>
    </w:p>
    <w:p w:rsidR="00D95D29" w:rsidRPr="00EF301D" w:rsidRDefault="00D95D29" w:rsidP="00D95D29">
      <w:pPr>
        <w:spacing w:after="0" w:line="276" w:lineRule="auto"/>
        <w:ind w:left="42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 xml:space="preserve">2.1. </w:t>
      </w:r>
      <w:bookmarkStart w:id="0" w:name="_GoBack"/>
      <w:bookmarkEnd w:id="0"/>
      <w:r w:rsidRPr="00EF301D">
        <w:rPr>
          <w:rFonts w:ascii="Times New Roman" w:eastAsia="Calibri" w:hAnsi="Times New Roman" w:cs="Times New Roman"/>
          <w:sz w:val="28"/>
          <w:szCs w:val="28"/>
        </w:rPr>
        <w:t>Обучающиеся могут быть переведены в другие общеобразовательные учреждения в следующих случаях:</w:t>
      </w:r>
    </w:p>
    <w:p w:rsidR="00D95D29" w:rsidRPr="00EF301D" w:rsidRDefault="00D95D29" w:rsidP="00D95D29">
      <w:pPr>
        <w:spacing w:after="0" w:line="276" w:lineRule="auto"/>
        <w:ind w:left="426" w:hanging="6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 в связи с переменой места жительства;</w:t>
      </w:r>
    </w:p>
    <w:p w:rsidR="00D95D29" w:rsidRPr="00EF301D" w:rsidRDefault="00D95D29" w:rsidP="00D95D29">
      <w:pPr>
        <w:spacing w:after="0" w:line="276" w:lineRule="auto"/>
        <w:ind w:left="426" w:hanging="6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 в связи с переходом в общеобразовательное учреждение, реализующее другие виды образовательных программ;</w:t>
      </w:r>
    </w:p>
    <w:p w:rsidR="00D95D29" w:rsidRPr="00EF301D" w:rsidRDefault="00D95D29" w:rsidP="00D95D29">
      <w:pPr>
        <w:spacing w:after="0" w:line="276" w:lineRule="auto"/>
        <w:ind w:left="426" w:hanging="6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 по желанию родителей (законных представителей).</w:t>
      </w:r>
    </w:p>
    <w:p w:rsidR="00D95D29" w:rsidRPr="00EF301D" w:rsidRDefault="00D95D29" w:rsidP="00D95D29">
      <w:pPr>
        <w:spacing w:after="0" w:line="276" w:lineRule="auto"/>
        <w:ind w:left="426" w:hanging="6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2.2. Перевод обучающегося  из одного образовательного учреждения в другое или из одного класса в другой осуществляется только с письменного согласия родителей (законных представителей) обучающегося.</w:t>
      </w:r>
    </w:p>
    <w:p w:rsidR="00D95D29" w:rsidRPr="00EF301D" w:rsidRDefault="00D95D29" w:rsidP="00D95D29">
      <w:pPr>
        <w:spacing w:after="0" w:line="276" w:lineRule="auto"/>
        <w:ind w:left="426" w:hanging="6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 xml:space="preserve">2.3. Перевод обучающегося  из одного образовательного учреждения в другое или из одного класса в другое может осуществляться в течение всего учебного года при наличии в соответствующем классе свободных мест согласно установленному </w:t>
      </w:r>
      <w:r w:rsidRPr="00EF301D">
        <w:rPr>
          <w:rFonts w:ascii="Times New Roman" w:eastAsia="Calibri" w:hAnsi="Times New Roman" w:cs="Times New Roman"/>
          <w:sz w:val="28"/>
          <w:szCs w:val="28"/>
        </w:rPr>
        <w:lastRenderedPageBreak/>
        <w:t>для данного учреждения норматива. При переходе в общеобразовательное учреждение, закреплённое за местом проживания, отказ в приёме по причине отсутствия свободных мест не допускается.</w:t>
      </w:r>
    </w:p>
    <w:p w:rsidR="00D95D29" w:rsidRPr="00EF301D" w:rsidRDefault="00D95D29" w:rsidP="00D95D29">
      <w:pPr>
        <w:spacing w:after="0" w:line="276" w:lineRule="auto"/>
        <w:ind w:left="42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2.4. Перевод обучающегося  на основании решения суда производится в порядке, установленном законодательством.</w:t>
      </w:r>
    </w:p>
    <w:p w:rsidR="00D95D29" w:rsidRPr="00EF301D" w:rsidRDefault="00D95D29" w:rsidP="00D95D29">
      <w:pPr>
        <w:spacing w:after="0" w:line="276" w:lineRule="auto"/>
        <w:ind w:left="426"/>
        <w:contextualSpacing/>
        <w:jc w:val="both"/>
        <w:rPr>
          <w:rFonts w:ascii="Times New Roman" w:eastAsia="Calibri" w:hAnsi="Times New Roman" w:cs="Times New Roman"/>
          <w:sz w:val="28"/>
          <w:szCs w:val="28"/>
        </w:rPr>
      </w:pPr>
      <w:r w:rsidRPr="00EF301D">
        <w:rPr>
          <w:rFonts w:ascii="Times New Roman" w:eastAsia="Calibri" w:hAnsi="Times New Roman" w:cs="Times New Roman"/>
          <w:sz w:val="28"/>
          <w:szCs w:val="28"/>
        </w:rPr>
        <w:t>2.5. 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личное дело, табель успеваемости, медицинская карта.</w:t>
      </w:r>
    </w:p>
    <w:p w:rsidR="00D95D29" w:rsidRPr="00EF301D" w:rsidRDefault="00D95D29" w:rsidP="00D95D29">
      <w:pPr>
        <w:spacing w:after="0" w:line="240" w:lineRule="auto"/>
        <w:ind w:left="426"/>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2.6 При переводе обучающегося в учреждение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  </w:t>
      </w:r>
    </w:p>
    <w:p w:rsidR="00D95D29" w:rsidRPr="00EF301D" w:rsidRDefault="00D95D29" w:rsidP="00D95D29">
      <w:pPr>
        <w:spacing w:after="0" w:line="240" w:lineRule="auto"/>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xml:space="preserve">      2.7 Перевод обучающихся оформляется приказом директора. </w:t>
      </w:r>
    </w:p>
    <w:p w:rsidR="00D95D29" w:rsidRPr="00EF301D" w:rsidRDefault="00D95D29" w:rsidP="00D95D29">
      <w:pPr>
        <w:spacing w:after="0" w:line="240" w:lineRule="auto"/>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w:t>
      </w:r>
    </w:p>
    <w:p w:rsidR="00D95D29" w:rsidRPr="00EF301D" w:rsidRDefault="00D95D29" w:rsidP="00D95D29">
      <w:pPr>
        <w:spacing w:after="0" w:line="240" w:lineRule="auto"/>
        <w:jc w:val="center"/>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b/>
          <w:bCs/>
          <w:sz w:val="28"/>
          <w:szCs w:val="28"/>
          <w:lang w:eastAsia="ru-RU"/>
        </w:rPr>
        <w:t>3. Порядок и основания отчисления и восстановления обучающихся</w:t>
      </w:r>
      <w:r w:rsidRPr="00EF301D">
        <w:rPr>
          <w:rFonts w:ascii="Times New Roman" w:eastAsia="Times New Roman" w:hAnsi="Times New Roman" w:cs="Times New Roman"/>
          <w:sz w:val="28"/>
          <w:szCs w:val="28"/>
          <w:lang w:eastAsia="ru-RU"/>
        </w:rPr>
        <w:t>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3.1 Образовательные отношения прекращаются в связи с отчислением обучающегося школы: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1) в связи с получением образования (завершением обучения);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2) досрочно по основаниям, установленным п.3.2 настоящего Положения.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3.2. Образовательные отношения могут быть прекращены досрочно в следующих случаях: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2)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3.4. Основанием для прекращения образовательных отношений является приказ директора школы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xml:space="preserve">3.5. При досрочном прекращении образовательных отношений школа в трехдневный срок после издания приказа директора об отчислении обучающегося </w:t>
      </w:r>
      <w:r w:rsidRPr="00EF301D">
        <w:rPr>
          <w:rFonts w:ascii="Times New Roman" w:eastAsia="Times New Roman" w:hAnsi="Times New Roman" w:cs="Times New Roman"/>
          <w:sz w:val="28"/>
          <w:szCs w:val="28"/>
          <w:lang w:eastAsia="ru-RU"/>
        </w:rPr>
        <w:lastRenderedPageBreak/>
        <w:t>выдает лицу, отчисленному из школы, справку об обучении в соответствии с частью 12 ст.60 Федерального закона № 273-ФЗ «Об образовании в Российской Федерации».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w:t>
      </w:r>
    </w:p>
    <w:p w:rsidR="00D95D29" w:rsidRPr="00EF301D" w:rsidRDefault="00D95D29" w:rsidP="00EF301D">
      <w:pPr>
        <w:spacing w:after="0" w:line="240" w:lineRule="auto"/>
        <w:jc w:val="center"/>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b/>
          <w:bCs/>
          <w:sz w:val="28"/>
          <w:szCs w:val="28"/>
          <w:lang w:eastAsia="ru-RU"/>
        </w:rPr>
        <w:t>4. Восстановление в школе</w:t>
      </w:r>
      <w:r w:rsidRPr="00EF301D">
        <w:rPr>
          <w:rFonts w:ascii="Times New Roman" w:eastAsia="Times New Roman" w:hAnsi="Times New Roman" w:cs="Times New Roman"/>
          <w:sz w:val="28"/>
          <w:szCs w:val="28"/>
          <w:lang w:eastAsia="ru-RU"/>
        </w:rPr>
        <w:t>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4.1. 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4.2. Порядок и условия восстановления в школе обучающегося, отчисленного по инициативе школы, определяются локальным нормативным актом школы.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w:t>
      </w:r>
    </w:p>
    <w:p w:rsidR="00D95D29" w:rsidRPr="00EF301D" w:rsidRDefault="00D95D29" w:rsidP="00D95D29">
      <w:pPr>
        <w:spacing w:after="0" w:line="240" w:lineRule="auto"/>
        <w:ind w:firstLine="705"/>
        <w:jc w:val="center"/>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b/>
          <w:bCs/>
          <w:sz w:val="28"/>
          <w:szCs w:val="28"/>
          <w:lang w:eastAsia="ru-RU"/>
        </w:rPr>
        <w:t>5. Порядок оформления возникновения, приостановления и прекращения отношений между школой, обучающимися и (или) родителями (законными представителями) несовершеннолетних обучающихся</w:t>
      </w:r>
      <w:r w:rsidRPr="00EF301D">
        <w:rPr>
          <w:rFonts w:ascii="Times New Roman" w:eastAsia="Times New Roman" w:hAnsi="Times New Roman" w:cs="Times New Roman"/>
          <w:sz w:val="28"/>
          <w:szCs w:val="28"/>
          <w:lang w:eastAsia="ru-RU"/>
        </w:rPr>
        <w:t>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5.1.Основанием возникновения образовательных отношений является приказ директора школы о приеме лица на обучение в школу.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5.2. В случае приема на обучение по образовательным программам за счет средств физических и (или) юридических лиц изданию приказа о приеме лица на обучение в школу предшествует заключение договора об образовании.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5.3. 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директора о приеме лица на обучение или в договоре об образовании.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5.4. Договор об образовании заключается в простой письменной форме между: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1) школой и лицом, зачисляемым на обучение (родителями (законными представителями) несовершеннолетнего лица);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2) школой, лицом, зачисляемым на обучение, и физическим или юридическим лицом, обязующимся оплатить обучение лица, зачисляемого на обучение.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5.5.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5.6.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5.7.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xml:space="preserve">5.8.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w:t>
      </w:r>
      <w:r w:rsidRPr="00EF301D">
        <w:rPr>
          <w:rFonts w:ascii="Times New Roman" w:eastAsia="Times New Roman" w:hAnsi="Times New Roman" w:cs="Times New Roman"/>
          <w:sz w:val="28"/>
          <w:szCs w:val="28"/>
          <w:lang w:eastAsia="ru-RU"/>
        </w:rPr>
        <w:lastRenderedPageBreak/>
        <w:t>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5.9.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5.10. Наряду с установленными ст.61 Федерального закона № 273-ФЗ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 а также в случае, если надлежащее</w:t>
      </w:r>
    </w:p>
    <w:p w:rsidR="00D95D29" w:rsidRPr="00EF301D" w:rsidRDefault="00D95D29" w:rsidP="00D95D29">
      <w:pPr>
        <w:spacing w:after="0" w:line="240" w:lineRule="auto"/>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исполнение обязательства по оказанию платных образовательных услуг стало невозможным вследствие действий (бездействия) обучающегося.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5.11.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5.12. Правила оказания платных образовательных услуг утверждаются Правительством Российской Федерации.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5.13.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5.14.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5.15.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5.16. Основанием для изменения образовательных отношений является приказ директора.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5.17. Права и обязанности обучающегося,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   </w:t>
      </w:r>
    </w:p>
    <w:p w:rsidR="00D95D29" w:rsidRPr="00EF301D" w:rsidRDefault="00D95D29" w:rsidP="00D95D29">
      <w:pPr>
        <w:spacing w:after="0" w:line="240" w:lineRule="auto"/>
        <w:ind w:firstLine="705"/>
        <w:jc w:val="both"/>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w:t>
      </w:r>
    </w:p>
    <w:p w:rsidR="00D95D29" w:rsidRPr="00EF301D" w:rsidRDefault="00D95D29" w:rsidP="00D95D29">
      <w:pPr>
        <w:spacing w:after="0" w:line="240" w:lineRule="auto"/>
        <w:jc w:val="center"/>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b/>
          <w:bCs/>
          <w:sz w:val="28"/>
          <w:szCs w:val="28"/>
          <w:lang w:eastAsia="ru-RU"/>
        </w:rPr>
        <w:t>6. Заключительные положения</w:t>
      </w:r>
      <w:r w:rsidRPr="00EF301D">
        <w:rPr>
          <w:rFonts w:ascii="Times New Roman" w:eastAsia="Times New Roman" w:hAnsi="Times New Roman" w:cs="Times New Roman"/>
          <w:sz w:val="28"/>
          <w:szCs w:val="28"/>
          <w:lang w:eastAsia="ru-RU"/>
        </w:rPr>
        <w:t> </w:t>
      </w:r>
    </w:p>
    <w:p w:rsidR="00D95D29" w:rsidRPr="00EF301D" w:rsidRDefault="00D95D29" w:rsidP="00EF301D">
      <w:pPr>
        <w:spacing w:after="0" w:line="240" w:lineRule="auto"/>
        <w:jc w:val="center"/>
        <w:textAlignment w:val="baseline"/>
        <w:rPr>
          <w:rFonts w:ascii="Times New Roman" w:eastAsia="Times New Roman" w:hAnsi="Times New Roman" w:cs="Times New Roman"/>
          <w:sz w:val="28"/>
          <w:szCs w:val="28"/>
          <w:lang w:eastAsia="ru-RU"/>
        </w:rPr>
      </w:pPr>
      <w:r w:rsidRPr="00EF301D">
        <w:rPr>
          <w:rFonts w:ascii="Times New Roman" w:eastAsia="Times New Roman" w:hAnsi="Times New Roman" w:cs="Times New Roman"/>
          <w:sz w:val="28"/>
          <w:szCs w:val="28"/>
          <w:lang w:eastAsia="ru-RU"/>
        </w:rPr>
        <w:t> 6.1 Настоящие Правила опубликованы для ознакомления на сайте школы. </w:t>
      </w:r>
    </w:p>
    <w:p w:rsidR="00D95D29" w:rsidRPr="00D95D29" w:rsidRDefault="00D95D29" w:rsidP="00D95D29">
      <w:pPr>
        <w:spacing w:after="0" w:line="276" w:lineRule="auto"/>
        <w:jc w:val="center"/>
        <w:rPr>
          <w:rFonts w:ascii="Times New Roman" w:eastAsia="Calibri" w:hAnsi="Times New Roman" w:cs="Times New Roman"/>
          <w:sz w:val="28"/>
          <w:szCs w:val="28"/>
        </w:rPr>
      </w:pPr>
    </w:p>
    <w:p w:rsidR="00142B4D" w:rsidRDefault="00142B4D"/>
    <w:sectPr w:rsidR="00142B4D" w:rsidSect="00EF30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03208"/>
    <w:multiLevelType w:val="multilevel"/>
    <w:tmpl w:val="3C9ECD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1EA6F8C"/>
    <w:multiLevelType w:val="multilevel"/>
    <w:tmpl w:val="6BD898C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95D29"/>
    <w:rsid w:val="00142B4D"/>
    <w:rsid w:val="00843936"/>
    <w:rsid w:val="00D95D29"/>
    <w:rsid w:val="00EF3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D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МОУ Шубинская НОШ</cp:lastModifiedBy>
  <cp:revision>2</cp:revision>
  <cp:lastPrinted>2019-01-03T03:56:00Z</cp:lastPrinted>
  <dcterms:created xsi:type="dcterms:W3CDTF">2018-12-28T10:41:00Z</dcterms:created>
  <dcterms:modified xsi:type="dcterms:W3CDTF">2019-01-03T03:56:00Z</dcterms:modified>
</cp:coreProperties>
</file>